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C33CA" w14:textId="4FC68CEB" w:rsidR="00F443A9" w:rsidRDefault="00F443A9" w:rsidP="00F44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>Adrenal</w:t>
      </w:r>
      <w:r w:rsidRPr="002300D4">
        <w:rPr>
          <w:b/>
          <w:bCs/>
        </w:rPr>
        <w:t xml:space="preserve"> </w:t>
      </w:r>
      <w:r w:rsidR="00E7193A">
        <w:rPr>
          <w:b/>
          <w:bCs/>
        </w:rPr>
        <w:t>S</w:t>
      </w:r>
      <w:r w:rsidRPr="002300D4">
        <w:rPr>
          <w:b/>
          <w:bCs/>
        </w:rPr>
        <w:t>urgery</w:t>
      </w:r>
      <w:r>
        <w:rPr>
          <w:b/>
          <w:bCs/>
        </w:rPr>
        <w:t xml:space="preserve"> for </w:t>
      </w:r>
      <w:r w:rsidR="00E7193A">
        <w:rPr>
          <w:b/>
          <w:bCs/>
        </w:rPr>
        <w:t>P</w:t>
      </w:r>
      <w:r>
        <w:rPr>
          <w:b/>
          <w:bCs/>
        </w:rPr>
        <w:t>atients</w:t>
      </w:r>
      <w:r>
        <w:rPr>
          <w:b/>
          <w:bCs/>
        </w:rPr>
        <w:tab/>
        <w:t xml:space="preserve">      </w:t>
      </w:r>
      <w:r w:rsidR="00E7193A">
        <w:rPr>
          <w:b/>
          <w:bCs/>
        </w:rPr>
        <w:tab/>
      </w:r>
      <w:r w:rsidR="00E7193A">
        <w:rPr>
          <w:b/>
          <w:bCs/>
        </w:rPr>
        <w:tab/>
        <w:t xml:space="preserve">      </w:t>
      </w:r>
      <w:r>
        <w:rPr>
          <w:b/>
          <w:bCs/>
        </w:rPr>
        <w:t xml:space="preserve">    </w:t>
      </w:r>
      <w:r w:rsidRPr="000F2D6E">
        <w:rPr>
          <w:b/>
          <w:bCs/>
          <w:sz w:val="22"/>
          <w:szCs w:val="22"/>
        </w:rPr>
        <w:t>Endocrine Surgery Tygerberg Hospital</w:t>
      </w:r>
    </w:p>
    <w:p w14:paraId="1F4B9D02" w14:textId="64C67B12" w:rsidR="00F443A9" w:rsidRPr="000F2D6E" w:rsidRDefault="00F443A9" w:rsidP="00E71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</w:rPr>
      </w:pPr>
      <w:r w:rsidRPr="000F2D6E">
        <w:rPr>
          <w:i/>
          <w:iCs/>
        </w:rPr>
        <w:t xml:space="preserve">By </w:t>
      </w:r>
      <w:proofErr w:type="spellStart"/>
      <w:r w:rsidRPr="000F2D6E">
        <w:rPr>
          <w:i/>
          <w:iCs/>
        </w:rPr>
        <w:t>Ilna</w:t>
      </w:r>
      <w:proofErr w:type="spellEnd"/>
      <w:r w:rsidRPr="000F2D6E">
        <w:rPr>
          <w:i/>
          <w:iCs/>
        </w:rPr>
        <w:t xml:space="preserve"> Conradie</w:t>
      </w:r>
      <w:r>
        <w:rPr>
          <w:i/>
          <w:iCs/>
        </w:rPr>
        <w:t xml:space="preserve"> and </w:t>
      </w:r>
      <w:proofErr w:type="spellStart"/>
      <w:r w:rsidRPr="000F2D6E">
        <w:rPr>
          <w:i/>
          <w:iCs/>
        </w:rPr>
        <w:t>Rooi</w:t>
      </w:r>
      <w:proofErr w:type="spellEnd"/>
      <w:r w:rsidRPr="000F2D6E">
        <w:rPr>
          <w:i/>
          <w:iCs/>
        </w:rPr>
        <w:t xml:space="preserve"> </w:t>
      </w:r>
      <w:proofErr w:type="spellStart"/>
      <w:r w:rsidRPr="000F2D6E">
        <w:rPr>
          <w:i/>
          <w:iCs/>
        </w:rPr>
        <w:t>Sello</w:t>
      </w:r>
      <w:proofErr w:type="spellEnd"/>
      <w:r w:rsidRPr="000F2D6E">
        <w:rPr>
          <w:i/>
          <w:iCs/>
        </w:rPr>
        <w:t xml:space="preserve"> with reference to BAETS patient information leaflets</w:t>
      </w:r>
    </w:p>
    <w:p w14:paraId="4E2FD668" w14:textId="371453DA" w:rsidR="007743A3" w:rsidRDefault="007743A3">
      <w:pPr>
        <w:rPr>
          <w:b/>
          <w:bCs/>
        </w:rPr>
      </w:pPr>
      <w:r>
        <w:rPr>
          <w:b/>
          <w:bCs/>
        </w:rPr>
        <w:t>About Tygerberg Hospital Endocrine Surgery:</w:t>
      </w:r>
    </w:p>
    <w:p w14:paraId="7AE103F2" w14:textId="0FF01062" w:rsidR="00F0482C" w:rsidRDefault="007743A3" w:rsidP="003E5D1F">
      <w:pPr>
        <w:jc w:val="both"/>
      </w:pPr>
      <w:r>
        <w:t xml:space="preserve">You will be managed by a TEAM of doctors. Each member of the team has a very specific role, and </w:t>
      </w:r>
      <w:r w:rsidR="00F0482C">
        <w:t xml:space="preserve">we need </w:t>
      </w:r>
      <w:r w:rsidR="003E5D1F">
        <w:t>the whole team in order t</w:t>
      </w:r>
      <w:r w:rsidR="00F0482C">
        <w:t xml:space="preserve">o offer you the best adrenal care. </w:t>
      </w:r>
      <w:r>
        <w:t xml:space="preserve"> </w:t>
      </w:r>
    </w:p>
    <w:p w14:paraId="0AE7B8E1" w14:textId="7847F69C" w:rsidR="00F0482C" w:rsidRDefault="00F0482C" w:rsidP="003E5D1F">
      <w:pPr>
        <w:jc w:val="both"/>
      </w:pPr>
      <w:r>
        <w:t>Tygerberg Hospital is an academic hospital, so there are different levels of specialists you will encounter within the team. The advantage is that you will have a lot of thought and discussion around your case, and you might even learn something when we do our academic rounds!</w:t>
      </w:r>
    </w:p>
    <w:p w14:paraId="66AD79CB" w14:textId="5226288F" w:rsidR="00BE0489" w:rsidRDefault="00F0482C" w:rsidP="003E5D1F">
      <w:pPr>
        <w:jc w:val="both"/>
      </w:pPr>
      <w:r>
        <w:t xml:space="preserve">Endocrine surgeons, endocrinologists and anaesthetists focus specifically on your type of </w:t>
      </w:r>
      <w:r w:rsidR="00BE0489">
        <w:t>disease. We will try and explain more about your disease process and why we are recommending surgery:</w:t>
      </w:r>
    </w:p>
    <w:p w14:paraId="598AEC6B" w14:textId="4C327368" w:rsidR="009E5B06" w:rsidRPr="00FF7F6D" w:rsidRDefault="00E7193A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A675D60" wp14:editId="3498B239">
            <wp:simplePos x="0" y="0"/>
            <wp:positionH relativeFrom="column">
              <wp:posOffset>4152900</wp:posOffset>
            </wp:positionH>
            <wp:positionV relativeFrom="paragraph">
              <wp:posOffset>5080</wp:posOffset>
            </wp:positionV>
            <wp:extent cx="2295525" cy="2180825"/>
            <wp:effectExtent l="0" t="0" r="0" b="0"/>
            <wp:wrapTight wrapText="bothSides">
              <wp:wrapPolygon edited="0">
                <wp:start x="0" y="0"/>
                <wp:lineTo x="0" y="21323"/>
                <wp:lineTo x="21331" y="21323"/>
                <wp:lineTo x="2133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18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5B06" w:rsidRPr="00FF7F6D">
        <w:rPr>
          <w:b/>
          <w:bCs/>
        </w:rPr>
        <w:t>What are the adrenal glands?</w:t>
      </w:r>
    </w:p>
    <w:p w14:paraId="587E3667" w14:textId="554B7E20" w:rsidR="008C12DA" w:rsidRDefault="009E5B06" w:rsidP="003E5D1F">
      <w:pPr>
        <w:jc w:val="both"/>
      </w:pPr>
      <w:r>
        <w:t xml:space="preserve">The adrenal gland is a </w:t>
      </w:r>
      <w:r w:rsidR="009D70A1">
        <w:t>small</w:t>
      </w:r>
      <w:r>
        <w:t xml:space="preserve"> organ </w:t>
      </w:r>
      <w:r w:rsidR="008C12DA">
        <w:t xml:space="preserve">that </w:t>
      </w:r>
      <w:r w:rsidR="003E5D1F">
        <w:t>lies</w:t>
      </w:r>
      <w:r w:rsidR="008C12DA">
        <w:t xml:space="preserve"> just above your </w:t>
      </w:r>
      <w:r>
        <w:t xml:space="preserve">kidney. </w:t>
      </w:r>
      <w:r w:rsidR="008C12DA">
        <w:t>It makes hormones that regulates your body’s function.</w:t>
      </w:r>
    </w:p>
    <w:p w14:paraId="0E3ED8A0" w14:textId="603ACF06" w:rsidR="008C12DA" w:rsidRDefault="008C12DA" w:rsidP="003E5D1F">
      <w:pPr>
        <w:jc w:val="both"/>
      </w:pPr>
      <w:r>
        <w:t>The hormones are secreted by the different layers in the adrenal gland. The most important hormones are:</w:t>
      </w:r>
    </w:p>
    <w:p w14:paraId="515E3AAC" w14:textId="77777777" w:rsidR="008C12DA" w:rsidRDefault="008C12DA" w:rsidP="003E5D1F">
      <w:pPr>
        <w:pStyle w:val="ListParagraph"/>
        <w:numPr>
          <w:ilvl w:val="0"/>
          <w:numId w:val="2"/>
        </w:numPr>
        <w:jc w:val="both"/>
      </w:pPr>
      <w:r w:rsidRPr="00E7193A">
        <w:rPr>
          <w:u w:val="single"/>
        </w:rPr>
        <w:t>Adrenalin</w:t>
      </w:r>
      <w:r>
        <w:t xml:space="preserve">: responsible for the ‘fight or flight’’ response </w:t>
      </w:r>
    </w:p>
    <w:p w14:paraId="0DC179DB" w14:textId="77777777" w:rsidR="008C12DA" w:rsidRDefault="008C12DA" w:rsidP="003E5D1F">
      <w:pPr>
        <w:pStyle w:val="ListParagraph"/>
        <w:numPr>
          <w:ilvl w:val="0"/>
          <w:numId w:val="2"/>
        </w:numPr>
        <w:jc w:val="both"/>
      </w:pPr>
      <w:r w:rsidRPr="00E7193A">
        <w:rPr>
          <w:u w:val="single"/>
        </w:rPr>
        <w:t>Cortisol</w:t>
      </w:r>
      <w:r>
        <w:t xml:space="preserve">: one of the stress hormones, but also important in sugar metabolism </w:t>
      </w:r>
    </w:p>
    <w:p w14:paraId="58F28625" w14:textId="77777777" w:rsidR="008C12DA" w:rsidRDefault="008C12DA" w:rsidP="003E5D1F">
      <w:pPr>
        <w:pStyle w:val="ListParagraph"/>
        <w:numPr>
          <w:ilvl w:val="0"/>
          <w:numId w:val="2"/>
        </w:numPr>
        <w:jc w:val="both"/>
      </w:pPr>
      <w:r w:rsidRPr="00E7193A">
        <w:rPr>
          <w:u w:val="single"/>
        </w:rPr>
        <w:t>Aldosterone</w:t>
      </w:r>
      <w:r>
        <w:t xml:space="preserve">: regulates your body’s salt levels as well as blood pressure </w:t>
      </w:r>
    </w:p>
    <w:p w14:paraId="3F49DB7B" w14:textId="77777777" w:rsidR="008C12DA" w:rsidRDefault="008C12DA" w:rsidP="003E5D1F">
      <w:pPr>
        <w:pStyle w:val="ListParagraph"/>
        <w:numPr>
          <w:ilvl w:val="0"/>
          <w:numId w:val="2"/>
        </w:numPr>
        <w:jc w:val="both"/>
      </w:pPr>
      <w:r w:rsidRPr="00E7193A">
        <w:rPr>
          <w:u w:val="single"/>
        </w:rPr>
        <w:t>Androgens</w:t>
      </w:r>
      <w:r>
        <w:t xml:space="preserve"> (sex hormones): the adrenal gland makes a small contribution toward your body’s sex hormones</w:t>
      </w:r>
    </w:p>
    <w:p w14:paraId="4B763519" w14:textId="77777777" w:rsidR="00E7193A" w:rsidRDefault="00E7193A" w:rsidP="008C12DA">
      <w:pPr>
        <w:rPr>
          <w:b/>
          <w:bCs/>
        </w:rPr>
      </w:pPr>
    </w:p>
    <w:p w14:paraId="157725B8" w14:textId="0F18F4DB" w:rsidR="008C12DA" w:rsidRDefault="008C12DA" w:rsidP="008C12DA">
      <w:pPr>
        <w:rPr>
          <w:b/>
          <w:bCs/>
        </w:rPr>
      </w:pPr>
      <w:r>
        <w:rPr>
          <w:b/>
          <w:bCs/>
        </w:rPr>
        <w:t>When is it abnormal?</w:t>
      </w:r>
    </w:p>
    <w:p w14:paraId="61123E68" w14:textId="4C8ADEC9" w:rsidR="008C12DA" w:rsidRDefault="00D77C7B" w:rsidP="008C12DA">
      <w:r>
        <w:t xml:space="preserve">There can be enlargement of the adrenal gland WITHOUT excessive hormone release, and this we describe as a ‘’non-functional’’ </w:t>
      </w:r>
      <w:proofErr w:type="spellStart"/>
      <w:r>
        <w:t>tumor</w:t>
      </w:r>
      <w:proofErr w:type="spellEnd"/>
      <w:r>
        <w:t>.</w:t>
      </w:r>
      <w:r>
        <w:t xml:space="preserve"> </w:t>
      </w:r>
      <w:r w:rsidR="008C12DA">
        <w:t xml:space="preserve">If a </w:t>
      </w:r>
      <w:proofErr w:type="spellStart"/>
      <w:r w:rsidR="008C12DA">
        <w:t>tumor</w:t>
      </w:r>
      <w:proofErr w:type="spellEnd"/>
      <w:r w:rsidR="008C12DA">
        <w:t xml:space="preserve"> develops</w:t>
      </w:r>
      <w:r>
        <w:t xml:space="preserve"> from the hormone producing cells</w:t>
      </w:r>
      <w:r w:rsidR="008C12DA">
        <w:t xml:space="preserve"> in one of the layers of the gland, it may also overproduce one of the hormones, or a combination of these hormones</w:t>
      </w:r>
      <w:r>
        <w:t xml:space="preserve"> – termed a ‘’functional’’ </w:t>
      </w:r>
      <w:proofErr w:type="spellStart"/>
      <w:r>
        <w:t>tumor</w:t>
      </w:r>
      <w:proofErr w:type="spellEnd"/>
      <w:r>
        <w:t>.</w:t>
      </w:r>
    </w:p>
    <w:p w14:paraId="546B7F36" w14:textId="10DFDB20" w:rsidR="00E7193A" w:rsidRDefault="00E7193A" w:rsidP="008C12DA"/>
    <w:p w14:paraId="76E60255" w14:textId="77777777" w:rsidR="00E7193A" w:rsidRDefault="00E7193A" w:rsidP="008C12DA"/>
    <w:p w14:paraId="06919340" w14:textId="7742B01F" w:rsidR="00D77C7B" w:rsidRDefault="00D77C7B" w:rsidP="008C12DA">
      <w:r>
        <w:lastRenderedPageBreak/>
        <w:t>The most common functional diagnoses you will hear the doctors talk about, is:</w:t>
      </w:r>
    </w:p>
    <w:p w14:paraId="4AD602B6" w14:textId="5ABC2878" w:rsidR="00D77C7B" w:rsidRDefault="00D77C7B" w:rsidP="00D77C7B">
      <w:pPr>
        <w:pStyle w:val="ListParagraph"/>
        <w:numPr>
          <w:ilvl w:val="0"/>
          <w:numId w:val="2"/>
        </w:numPr>
      </w:pPr>
      <w:r>
        <w:t>Pheochromocytoma (producing adrenalin)</w:t>
      </w:r>
    </w:p>
    <w:p w14:paraId="7F695EDA" w14:textId="5385D784" w:rsidR="00D77C7B" w:rsidRDefault="00D77C7B" w:rsidP="00D77C7B">
      <w:pPr>
        <w:pStyle w:val="ListParagraph"/>
        <w:numPr>
          <w:ilvl w:val="0"/>
          <w:numId w:val="2"/>
        </w:numPr>
      </w:pPr>
      <w:r>
        <w:t>Cushing’s syndrome (producing cortisol)</w:t>
      </w:r>
    </w:p>
    <w:p w14:paraId="50A9C39C" w14:textId="28B85A3C" w:rsidR="00D77C7B" w:rsidRPr="008C12DA" w:rsidRDefault="00D77C7B" w:rsidP="00D77C7B">
      <w:pPr>
        <w:pStyle w:val="ListParagraph"/>
        <w:numPr>
          <w:ilvl w:val="0"/>
          <w:numId w:val="2"/>
        </w:numPr>
      </w:pPr>
      <w:r>
        <w:t>Conn’s syndrome (producing aldosterone)</w:t>
      </w:r>
    </w:p>
    <w:p w14:paraId="3F133E5A" w14:textId="03956FF8" w:rsidR="00ED1178" w:rsidRPr="008C12DA" w:rsidRDefault="00D77C7B" w:rsidP="008C12DA">
      <w:r>
        <w:rPr>
          <w:b/>
          <w:bCs/>
        </w:rPr>
        <w:t>When is s</w:t>
      </w:r>
      <w:r w:rsidR="00ED1178" w:rsidRPr="008C12DA">
        <w:rPr>
          <w:b/>
          <w:bCs/>
        </w:rPr>
        <w:t>urgery of the adrenal gland</w:t>
      </w:r>
      <w:r>
        <w:rPr>
          <w:b/>
          <w:bCs/>
        </w:rPr>
        <w:t xml:space="preserve"> recommended?</w:t>
      </w:r>
    </w:p>
    <w:p w14:paraId="78AB4285" w14:textId="72CC0501" w:rsidR="00D77C7B" w:rsidRDefault="00D77C7B">
      <w:proofErr w:type="spellStart"/>
      <w:r>
        <w:t>Tumors</w:t>
      </w:r>
      <w:proofErr w:type="spellEnd"/>
      <w:r>
        <w:t xml:space="preserve"> are commonly seen in the adrenal gland, and most of the time this is benign </w:t>
      </w:r>
      <w:r w:rsidR="003E5D1F">
        <w:t xml:space="preserve">(‘’non-cancerous’’) </w:t>
      </w:r>
      <w:r>
        <w:t>and do not need any treatment. Most commonly surgery is indicated to:</w:t>
      </w:r>
    </w:p>
    <w:p w14:paraId="639AA2BE" w14:textId="1DF1D87F" w:rsidR="00D77C7B" w:rsidRDefault="00D77C7B" w:rsidP="00D77C7B">
      <w:pPr>
        <w:pStyle w:val="ListParagraph"/>
        <w:numPr>
          <w:ilvl w:val="0"/>
          <w:numId w:val="3"/>
        </w:numPr>
      </w:pPr>
      <w:r>
        <w:t xml:space="preserve">Remove the cause of hormone release and bring your body back into balance (for ‘’functional’’ </w:t>
      </w:r>
      <w:proofErr w:type="spellStart"/>
      <w:r>
        <w:t>tumors</w:t>
      </w:r>
      <w:proofErr w:type="spellEnd"/>
      <w:r>
        <w:t>)</w:t>
      </w:r>
    </w:p>
    <w:p w14:paraId="620B454B" w14:textId="288D3D58" w:rsidR="00D77C7B" w:rsidRDefault="007743A3" w:rsidP="00D77C7B">
      <w:pPr>
        <w:pStyle w:val="ListParagraph"/>
        <w:numPr>
          <w:ilvl w:val="0"/>
          <w:numId w:val="3"/>
        </w:numPr>
      </w:pPr>
      <w:r>
        <w:t xml:space="preserve">Remove a mass that might be a cancer: in most cases it is not advised to biopsy the adrenal gland because of the risk of cancerous spread through the biopsy tract. </w:t>
      </w:r>
      <w:r>
        <w:t xml:space="preserve">If it is not clear on the CT scan if the </w:t>
      </w:r>
      <w:proofErr w:type="spellStart"/>
      <w:r>
        <w:t>tumor</w:t>
      </w:r>
      <w:proofErr w:type="spellEnd"/>
      <w:r>
        <w:t xml:space="preserve"> has a risk of spreading to other organs in the body, we might recommend removal.</w:t>
      </w:r>
      <w:r>
        <w:t xml:space="preserve"> The pathologist will then look at the </w:t>
      </w:r>
      <w:proofErr w:type="spellStart"/>
      <w:r>
        <w:t>tumor</w:t>
      </w:r>
      <w:proofErr w:type="spellEnd"/>
      <w:r>
        <w:t xml:space="preserve"> with a microscope and see if there is cancer. The aim of this operation will therefor be DIAGNOSIS. </w:t>
      </w:r>
    </w:p>
    <w:p w14:paraId="574810A7" w14:textId="77777777" w:rsidR="007743A3" w:rsidRDefault="007743A3" w:rsidP="007743A3">
      <w:pPr>
        <w:pStyle w:val="ListParagraph"/>
        <w:numPr>
          <w:ilvl w:val="0"/>
          <w:numId w:val="3"/>
        </w:numPr>
      </w:pPr>
      <w:r>
        <w:t xml:space="preserve">Remove a single metastatic lesion to the adrenal gland. This is sometimes seen when there is a cancer elsewhere in the body, and the only spread is in the adrenal gland. </w:t>
      </w:r>
    </w:p>
    <w:p w14:paraId="37308295" w14:textId="45329126" w:rsidR="00ED1178" w:rsidRDefault="007743A3" w:rsidP="003E5D1F">
      <w:pPr>
        <w:ind w:left="360"/>
      </w:pPr>
      <w:r>
        <w:t>Types of adrenal operations done at Tygerberg Hospital:</w:t>
      </w:r>
    </w:p>
    <w:p w14:paraId="677FF5DD" w14:textId="102258CB" w:rsidR="004655F4" w:rsidRDefault="004655F4" w:rsidP="003E5D1F">
      <w:pPr>
        <w:pStyle w:val="ListParagraph"/>
        <w:numPr>
          <w:ilvl w:val="0"/>
          <w:numId w:val="1"/>
        </w:numPr>
        <w:jc w:val="both"/>
      </w:pPr>
      <w:r>
        <w:t xml:space="preserve">Open surgery: this is the traditional type of surgery which involves </w:t>
      </w:r>
      <w:r w:rsidRPr="004655F4">
        <w:t>cutting of skin and tissues so that the surgeon has a full view of the structures or organs involved.</w:t>
      </w:r>
    </w:p>
    <w:p w14:paraId="4DEA4843" w14:textId="4F3DA359" w:rsidR="004655F4" w:rsidRDefault="004655F4" w:rsidP="003E5D1F">
      <w:pPr>
        <w:pStyle w:val="ListParagraph"/>
        <w:numPr>
          <w:ilvl w:val="0"/>
          <w:numId w:val="1"/>
        </w:numPr>
        <w:jc w:val="both"/>
      </w:pPr>
      <w:r>
        <w:t xml:space="preserve">Laparoscopic surgery: </w:t>
      </w:r>
      <w:r w:rsidR="003E5D1F">
        <w:t xml:space="preserve">it is the same operation on the inside, but instead of </w:t>
      </w:r>
      <w:r w:rsidR="00236B42">
        <w:t>a large incision, we make</w:t>
      </w:r>
      <w:r w:rsidRPr="004655F4">
        <w:t xml:space="preserve"> </w:t>
      </w:r>
      <w:r w:rsidR="00236B42">
        <w:t xml:space="preserve">3-4 small 1cm incision, and then do the work on the inside with a camera (laparoscope) and long instruments. </w:t>
      </w:r>
    </w:p>
    <w:p w14:paraId="3A85A008" w14:textId="77777777" w:rsidR="00236B42" w:rsidRDefault="004655F4" w:rsidP="003E5D1F">
      <w:pPr>
        <w:pStyle w:val="ListParagraph"/>
        <w:numPr>
          <w:ilvl w:val="0"/>
          <w:numId w:val="1"/>
        </w:numPr>
        <w:jc w:val="both"/>
      </w:pPr>
      <w:r>
        <w:t xml:space="preserve">Retroperitoneoscopic surgery: </w:t>
      </w:r>
      <w:r w:rsidR="00236B42">
        <w:t xml:space="preserve">This operation is also with the laparoscope, but from the back. It allows for a quicker operation with less post-operative pain, but not all cases are ideal for this approach. </w:t>
      </w:r>
    </w:p>
    <w:p w14:paraId="7C02D07E" w14:textId="77777777" w:rsidR="00236B42" w:rsidRDefault="00236B42" w:rsidP="00236B42">
      <w:pPr>
        <w:ind w:left="360"/>
        <w:jc w:val="both"/>
      </w:pPr>
    </w:p>
    <w:p w14:paraId="34F0CD03" w14:textId="608073D9" w:rsidR="00ED1178" w:rsidRDefault="00236B42" w:rsidP="00236B42">
      <w:pPr>
        <w:jc w:val="both"/>
      </w:pPr>
      <w:r>
        <w:t xml:space="preserve">Your surgeon will recommend the best operation suitable for your specific case. </w:t>
      </w:r>
      <w:r w:rsidR="00044F62" w:rsidRPr="00044F62">
        <w:rPr>
          <w:lang w:val="en-US"/>
        </w:rPr>
        <w:t>There are specific reasons why we would recommend one or the other surgery and it depends on patient to patient which surgery will be most appropriate</w:t>
      </w:r>
      <w:r>
        <w:rPr>
          <w:lang w:val="en-US"/>
        </w:rPr>
        <w:t xml:space="preserve">. </w:t>
      </w:r>
    </w:p>
    <w:sectPr w:rsidR="00ED1178" w:rsidSect="00E7193A">
      <w:pgSz w:w="11906" w:h="16838"/>
      <w:pgMar w:top="1440" w:right="113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E4D13"/>
    <w:multiLevelType w:val="hybridMultilevel"/>
    <w:tmpl w:val="E072F54E"/>
    <w:lvl w:ilvl="0" w:tplc="2C4E2154">
      <w:start w:val="1"/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755FA"/>
    <w:multiLevelType w:val="hybridMultilevel"/>
    <w:tmpl w:val="3A7281C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74B77"/>
    <w:multiLevelType w:val="hybridMultilevel"/>
    <w:tmpl w:val="FC54EA94"/>
    <w:lvl w:ilvl="0" w:tplc="BED8E934">
      <w:start w:val="1"/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F667E"/>
    <w:multiLevelType w:val="hybridMultilevel"/>
    <w:tmpl w:val="91E803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A7737"/>
    <w:rsid w:val="00044F62"/>
    <w:rsid w:val="0016639B"/>
    <w:rsid w:val="00236B42"/>
    <w:rsid w:val="003E5D1F"/>
    <w:rsid w:val="004655F4"/>
    <w:rsid w:val="0068137D"/>
    <w:rsid w:val="007743A3"/>
    <w:rsid w:val="008C12DA"/>
    <w:rsid w:val="009D70A1"/>
    <w:rsid w:val="009E5B06"/>
    <w:rsid w:val="00B467E1"/>
    <w:rsid w:val="00BE0489"/>
    <w:rsid w:val="00CA7737"/>
    <w:rsid w:val="00D77C7B"/>
    <w:rsid w:val="00E7193A"/>
    <w:rsid w:val="00ED1178"/>
    <w:rsid w:val="00F0482C"/>
    <w:rsid w:val="00F443A9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0D7198"/>
  <w15:chartTrackingRefBased/>
  <w15:docId w15:val="{4DABBDA4-43BB-4C1D-BA36-58EBD770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venir Next LT Pro" w:eastAsiaTheme="minorHAnsi" w:hAnsi="Avenir Next LT Pro" w:cstheme="minorBidi"/>
        <w:sz w:val="24"/>
        <w:szCs w:val="24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5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9193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Rooi sello</dc:creator>
  <cp:keywords/>
  <dc:description/>
  <cp:lastModifiedBy>Johann Conradie</cp:lastModifiedBy>
  <cp:revision>5</cp:revision>
  <dcterms:created xsi:type="dcterms:W3CDTF">2020-08-31T14:47:00Z</dcterms:created>
  <dcterms:modified xsi:type="dcterms:W3CDTF">2020-12-08T12:34:00Z</dcterms:modified>
</cp:coreProperties>
</file>